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93" w:rsidRPr="00732093" w:rsidRDefault="00732093" w:rsidP="0073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Базы НЛО на просторах Чукотки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Гигантские необжитые просторы гор и равнин чукотского полуострова приглянулись пришельцам из космоса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а территории, где может разместиться несколько государств, где проживает сто сорок тысяч человек, да и то в определенных местах, в основном на побережье, есть "ниши" размерами в многие тысячи километров, где еще не ступала нога человека. Труднодоступность Чукотки, расположение ее на стыке двух континентов, двух океанов и четырех морей делают этот полуостров уникальным местом для посещения НЛО.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Разумеется, в силу обширности территории и малой доли населения наблюдения за НЛО затруднены. Если учесть, что на Чукотке продолжителен зимний период, очень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длинная полярная ночь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, когда люди из-за темноты и холода вынуждены долгое время находиться в помещении, то вполне понятно, что случаев встречи человека с НЛО на Чукотке должно быть не так уж много.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отметить на карте Чукотки места встреч человека с НЛО, то мы увидим, что "общение" идет как бы по периметру полуострова. Соединив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линиями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Уэлен и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, получим прямоугольник, по сторонам этого прямоугольника и отмечены встречи с НЛО.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Охотники, живущие на побережье Северного Ледовитого океана - в небольшом селе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Инчоун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Нешкаме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Нутепельмене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Ванкареме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, утверждают, что по линии Уэлен-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проходит некая таинственная трасса, по которой пролетают странные объекты. Они пролетают на разных высотах, в любую погоду, совершенно бесшумно, иногда светятся многими зелеными огнями. Мне рассказывали о нескольких встречах охотников с НЛО. Я расскажу об одной, только что услышанной от учительницы из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Ванкарема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Ванкаремский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охотник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Етынкеу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декабре 1989 года возвращался с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охотучастка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село. Десять крепких, сильных, еще молодых ездовых собак весело бежали по твердому насту. Охотник и его собаки только что хорошо поели и отдохнули. Путь предстоял долгий, но местность была знакома, к тому же собаки всегда к дому бегут с желанием, быстрее.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Было часов пять вечера, луна еще не взошла, не загорелись звезды. Небо было темное, далекое. Дул холодный ветер, тянулась небольшая поземка со стороны океана. Охотник повернулся спиной к ветру, и потому было тепло и уютно сидеть на нартах. Неожиданно по снегу впереди упряжки словно пробежал сполох, вернее, мелькнул отсвет от северного сияния. Охотник вскинул голову, надеясь увидеть привычное зимой в этих местах явление, но увидел странный, тускло отдающий матовостью большой предмет.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Предмет двигался бесшумно и, как показалось охотнику, очень медленно. Но вот предмет был уже рядом.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Етынкеу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гортанно крикнул на собак, требуя ускорить бег. Упряжка, к удивлению хозяина, остановилась, собаки, слегка повизгивая, стали ложиться на снег. </w:t>
      </w: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Охотника охватила неожиданная сонливость. Глаза сами по себе слипались. Засыпая, охотник успел заметить, что зависший над ним странный предмет осветил упряжку и снег фиолетовым с голубизной светом.</w:t>
      </w: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br/>
        <w:t>Очнулся охотник быстро. Он понял это потому, что голова его, с которой съехал малахай, когда охотник смотрел вверх, не успела замерзнуть на таком сильном морозе. Собаки, пошатываясь, поднимались, вяло махали хвостами, поскуливали, вожак даже протяжно взвыл. В течение получаса охотник приходил в себя. В теле была усталость, ломота, будто его всего измяли. Вялы были и собаки и не желали двигаться с места. Вскоре понукаемые хозяином собачки вначале медленно, а потом все быстрее затрусили по снегу к селу.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Рассказ охотника никого в поселке не удивил, подобное случалось со многими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ванкаремскими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охотниками. Как правило, после таких встреч у охотников бывают сильные головные боли в течение нескольких дней. Нужно заметить, что про таинственные встречи с НЛО чукотские охотники не желают особо распространяться. Считается, что если рассказать о таких встречах, то они будут частыми и непременно кончатся бедой.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Изучая известные мне случаи встреч с НЛО на Чукотке, я пришел к выводу, что наиболее часто НЛО "соприкасается" с северянами в декабре и январе, на изломе года, а также весной. В белые ночи, когда солнце практически не заходит, встречи резко сокращаются. Возможно, северянам во время горячки навигации,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летовки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, путины, когда работы много, не до НЛО или сами таинственные объекты предпочитают "не мозолить глаза" в период белых полярных ночей.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бывают исключения. Так, летом позапрошлого года команда судна, находящегося в районе села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Усть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-Белая, заметила с палубы, что кучевые облака стали собираться в идеальный круг, а в центре круга виднелось чистое голубое небо. Вахтенный на судне Александр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Полоротов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поняв, что происходит нечто таинственное, кинулся вниз, в каюту, за фотоаппаратом. Через 15 секунд вахтенный вновь был на палубе. Стал щелкать кадр за кадром. А в небе творилось нечто невероятное: из круга вылетали самолеты по три-четыре и растворялись в облаках.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Полоротов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работал в авиации и хорошо ориентировался в скорости и расстоянии. Видимость была очень хорошей, облака в это время шли с большой скоростью к горизонту.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 десять появлялись самолеты и исчезали.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Полоротов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успел сделать несколько щелчков фотоаппаратом, но тут фотоаппарат начал "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барахлить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". Перестала работать лампочка готовности к съемке, с трудом стала переводиться пленка.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Когда А.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Полоротов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проявил пленку, то увидел на снимках сигарообразное тело, от которого шло какое-то излучение, а в отдалении было несколько черных точек. Никаких самолетов, которые видела вся </w:t>
      </w: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команда из семи человек, не было на снимках. К тому же четыре кадра оказались абсолютно чистыми, будто съемки велись с закрытым объективом.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Рассказывая о встрече с НЛО, А.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Полоротов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отметил: "После всех этих наблюдений мы почувствовали себя неважно - слабость, недомогание, головная боль". Нужно сказать, что НЛО в районе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Усть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-Белой зафиксировано как раз в стороне таинственного озера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Эльгыгытгын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Об этом озере бытует большое количество легенд и всевозможных таинственных преданий: об исчезновении людей в его окрестностях, появлении приведений. Существует легенда, что в районе озера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Эльгыгытгын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живет шаман, который может летать. У этого шамана якобы заиндевелая голова, а тело по пояс нагое и блестящее. К тому же в одной руке шаман держит саблю, а в другой - нечто похожее на загадочный "крылатый предмет". Нетрудно предположить, что "заиндевелая голова и блестящее нагое тело" - это атрибуты скафандра космонавта или инопланетянина.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Изучая случаи встречи жителей Чукотки с НЛО, я пришел к выводу, что в некоторых местах "летающие тарелки" будто позируют, свободно разрешают себя фотографировать. В других - они невидимы и улавливаются только приборами. А иногда НЛО "сопротивляются" фотографированию: засвечиваются пленки, ломаются неожиданно фотоаппараты. Бывают даже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агрессивны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: нагоняют ломоту, головную боль на людей.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Зимой 1991 года жители села Новое Чаплино, работник пилорамы Валерий Ежов в 2 часа ночи вышел из гостей и увидел зависший над сараем огненный шар. Ежов быстренько сбегал за "Зенитом" и стал щелкать загадочный светящийся шар. Через несколько минут шар поднялся и сместился влево, потом вправо, словно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давая возможность фотолюбителю его как следует сфотографировать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. На высоте 50-70 метров с правой стороны шара вылезли две "лапки", на концах которых горели яркие огоньки, а вокруг самого НЛО появились светящиеся концентрические окружности. Постояв на месте, шар начал медленно, потом все быстрее удаляться. НЛО позволил снимать себя в течение получаса. Житель Нового Чаплина сделал с десяток очень четких снимков.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районе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Ванкарема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Усть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-Белой, озера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Эльгыгытгын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НЛО "нагоняют" на людей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хворь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. Они, как видим, в этих местах почему-то агрессивны.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желают попадаться на глаза НЛО и в районе Анадыря. В нынешнюю новогоднюю ночь житель города Александр </w:t>
      </w:r>
      <w:proofErr w:type="gram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Карачун</w:t>
      </w:r>
      <w:proofErr w:type="gram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вышел снять ракетный фейерверк над поселком Угольные копи, что на другой стороне Анадырского лимана. Когда проявил слайд, ахнул - над аэродромом висел НЛО.</w:t>
      </w:r>
    </w:p>
    <w:p w:rsidR="00732093" w:rsidRPr="00732093" w:rsidRDefault="00732093" w:rsidP="0073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Желание НЛО быть невидимым в районе Шмидта и Анадыря понятно, тут, как известно, находятся мощные военные авиационные соединения. </w:t>
      </w:r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Возможно, опасаются встречи с военными. Почему столь агрессивны НЛО в районе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Ванкарема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Усть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-Белой, озера </w:t>
      </w:r>
      <w:proofErr w:type="spellStart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Эльгыгытгын</w:t>
      </w:r>
      <w:proofErr w:type="spellEnd"/>
      <w:r w:rsidRPr="00732093">
        <w:rPr>
          <w:rFonts w:ascii="Verdana" w:eastAsia="Times New Roman" w:hAnsi="Verdana" w:cs="Times New Roman"/>
          <w:sz w:val="24"/>
          <w:szCs w:val="24"/>
          <w:lang w:eastAsia="ru-RU"/>
        </w:rPr>
        <w:t>, непонятно. Это глухие, совершенно необжитые места. Может быть, в этих глухих местах и находятся какие-то базы НЛО?</w:t>
      </w:r>
    </w:p>
    <w:p w:rsidR="009E009F" w:rsidRDefault="009E009F">
      <w:bookmarkStart w:id="0" w:name="_GoBack"/>
      <w:bookmarkEnd w:id="0"/>
    </w:p>
    <w:sectPr w:rsidR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3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32093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Company>Home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1</cp:revision>
  <dcterms:created xsi:type="dcterms:W3CDTF">2014-10-14T05:42:00Z</dcterms:created>
  <dcterms:modified xsi:type="dcterms:W3CDTF">2014-10-14T05:42:00Z</dcterms:modified>
</cp:coreProperties>
</file>